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bookmarkStart w:id="0" w:name="_GoBack"/>
      <w:bookmarkEnd w:id="0"/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AF32A6" w:rsidRPr="00574C72" w:rsidRDefault="000D4D5C" w:rsidP="00AF32A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>AVENTE PER OGGETTO</w:t>
      </w:r>
      <w:r w:rsidR="00746B3A" w:rsidRPr="002B1A9A">
        <w:rPr>
          <w:rFonts w:asciiTheme="minorHAnsi" w:hAnsiTheme="minorHAnsi" w:cstheme="minorHAnsi"/>
        </w:rPr>
        <w:t xml:space="preserve"> </w:t>
      </w:r>
      <w:r w:rsidR="0003557C" w:rsidRPr="00C96002">
        <w:rPr>
          <w:rFonts w:asciiTheme="majorHAnsi" w:hAnsiTheme="majorHAnsi" w:cstheme="majorHAnsi"/>
          <w:sz w:val="22"/>
          <w:szCs w:val="22"/>
        </w:rPr>
        <w:t>“</w:t>
      </w:r>
      <w:r w:rsidR="0003557C" w:rsidRPr="0003557C">
        <w:rPr>
          <w:rFonts w:asciiTheme="minorHAnsi" w:hAnsiTheme="minorHAnsi" w:cstheme="minorHAnsi"/>
          <w:szCs w:val="28"/>
        </w:rPr>
        <w:t>APPROCCI SEMPLIFICATI PER L'IDENTIFICAZIONE DI STRATEGIE OTTIMALI DI ADEGUAMENTO SISMICO, ENERGETICO E DI IMPATTO AMBIENTALE DI STRUTTURE ESISTENTI”</w:t>
      </w:r>
      <w:r w:rsidR="0003557C" w:rsidRPr="00574C72">
        <w:rPr>
          <w:rFonts w:asciiTheme="minorHAnsi" w:hAnsiTheme="minorHAnsi" w:cstheme="minorHAnsi"/>
        </w:rPr>
        <w:t xml:space="preserve"> </w:t>
      </w:r>
      <w:r w:rsidR="00AF32A6" w:rsidRPr="00574C72">
        <w:rPr>
          <w:rFonts w:asciiTheme="minorHAnsi" w:hAnsiTheme="minorHAnsi" w:cstheme="minorHAnsi"/>
        </w:rPr>
        <w:t>– Cod. 0</w:t>
      </w:r>
      <w:r w:rsidR="0003557C">
        <w:rPr>
          <w:rFonts w:asciiTheme="minorHAnsi" w:hAnsiTheme="minorHAnsi" w:cstheme="minorHAnsi"/>
        </w:rPr>
        <w:t>6</w:t>
      </w:r>
      <w:r w:rsidR="00AF32A6" w:rsidRPr="00574C72">
        <w:rPr>
          <w:rFonts w:asciiTheme="minorHAnsi" w:hAnsiTheme="minorHAnsi" w:cstheme="minorHAnsi"/>
        </w:rPr>
        <w:t>-2023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…………………………</w:t>
      </w:r>
      <w:r w:rsidRPr="002B1A9A">
        <w:rPr>
          <w:rFonts w:asciiTheme="minorHAnsi" w:hAnsiTheme="minorHAnsi" w:cstheme="minorHAnsi"/>
          <w:b/>
          <w:bCs/>
        </w:rPr>
        <w:t xml:space="preserve">…..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>(Prov. ……..), residente a .....…….………....……… Provincia ……….....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………..…....) in via .........…………………........... n° ………….;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quale……………………………………………………………………….)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……………</w:t>
      </w:r>
      <w:r w:rsidR="004D5F54" w:rsidRPr="002B1A9A">
        <w:rPr>
          <w:rFonts w:asciiTheme="minorHAnsi" w:hAnsiTheme="minorHAnsi" w:cstheme="minorHAnsi"/>
        </w:rPr>
        <w:t>..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………………… .</w:t>
      </w:r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………………………</w:t>
      </w:r>
      <w:r w:rsidR="000D4D5C" w:rsidRPr="002B1A9A">
        <w:rPr>
          <w:rFonts w:asciiTheme="minorHAnsi" w:hAnsiTheme="minorHAnsi" w:cstheme="minorHAnsi"/>
        </w:rPr>
        <w:t>.………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………..</w:t>
      </w:r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……..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r w:rsidRPr="007218DD">
        <w:rPr>
          <w:rFonts w:asciiTheme="minorHAnsi" w:hAnsiTheme="minorHAnsi" w:cstheme="minorHAnsi"/>
          <w:lang w:val="en-US"/>
        </w:rPr>
        <w:t>…..</w:t>
      </w:r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……………………………………………….</w:t>
      </w:r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B6A" w:rsidRDefault="00240B6A" w:rsidP="00DD1FA9">
      <w:r>
        <w:separator/>
      </w:r>
    </w:p>
  </w:endnote>
  <w:endnote w:type="continuationSeparator" w:id="0">
    <w:p w:rsidR="00240B6A" w:rsidRDefault="00240B6A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B6A" w:rsidRDefault="00240B6A" w:rsidP="00DD1FA9">
      <w:r>
        <w:separator/>
      </w:r>
    </w:p>
  </w:footnote>
  <w:footnote w:type="continuationSeparator" w:id="0">
    <w:p w:rsidR="00240B6A" w:rsidRDefault="00240B6A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3557C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0B6A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74C72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9765E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AF32A6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Irene IC. Compare</cp:lastModifiedBy>
  <cp:revision>2</cp:revision>
  <dcterms:created xsi:type="dcterms:W3CDTF">2023-06-20T10:29:00Z</dcterms:created>
  <dcterms:modified xsi:type="dcterms:W3CDTF">2023-06-20T10:29:00Z</dcterms:modified>
</cp:coreProperties>
</file>